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560E" w14:textId="77777777" w:rsidR="00CE44B8" w:rsidRDefault="00CE44B8" w:rsidP="0010705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D94AA" w14:textId="406149B4" w:rsidR="005D61ED" w:rsidRPr="00CE44B8" w:rsidRDefault="00107053" w:rsidP="0010705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B8">
        <w:rPr>
          <w:rFonts w:ascii="Times New Roman" w:hAnsi="Times New Roman" w:cs="Times New Roman"/>
          <w:b/>
          <w:bCs/>
          <w:sz w:val="28"/>
          <w:szCs w:val="28"/>
        </w:rPr>
        <w:t>Details of Excursion</w:t>
      </w:r>
    </w:p>
    <w:p w14:paraId="483D04B7" w14:textId="77777777" w:rsidR="003D5424" w:rsidRPr="00457BCA" w:rsidRDefault="00457BCA" w:rsidP="005D61ED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7BCA">
        <w:rPr>
          <w:rFonts w:ascii="Times New Roman" w:hAnsi="Times New Roman" w:cs="Times New Roman"/>
          <w:b/>
          <w:bCs/>
          <w:i/>
          <w:sz w:val="28"/>
          <w:szCs w:val="28"/>
        </w:rPr>
        <w:t>o</w:t>
      </w:r>
      <w:r w:rsidR="003D5424" w:rsidRPr="00457B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n </w:t>
      </w:r>
    </w:p>
    <w:p w14:paraId="67EABAD8" w14:textId="17FC7CA8" w:rsidR="003D5424" w:rsidRPr="00457BCA" w:rsidRDefault="00117317" w:rsidP="005D61ED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“</w:t>
      </w:r>
      <w:r w:rsidR="00107053">
        <w:rPr>
          <w:rFonts w:ascii="Times New Roman" w:hAnsi="Times New Roman" w:cs="Times New Roman"/>
          <w:b/>
          <w:bCs/>
          <w:i/>
          <w:sz w:val="28"/>
          <w:szCs w:val="28"/>
        </w:rPr>
        <w:t>EXCURSION TO A PREMIER EDUCATION CUM CAREER FAIR, 2024</w:t>
      </w:r>
      <w:r w:rsidR="003D5424" w:rsidRPr="00457BCA">
        <w:rPr>
          <w:rFonts w:ascii="Times New Roman" w:hAnsi="Times New Roman" w:cs="Times New Roman"/>
          <w:b/>
          <w:bCs/>
          <w:i/>
          <w:sz w:val="28"/>
          <w:szCs w:val="28"/>
        </w:rPr>
        <w:t>”</w:t>
      </w:r>
    </w:p>
    <w:p w14:paraId="330ECC8F" w14:textId="77777777" w:rsidR="005D61ED" w:rsidRDefault="005D61ED" w:rsidP="002A45E1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E8B0208" w14:textId="63FB0A91" w:rsidR="00107053" w:rsidRDefault="009B428A" w:rsidP="002A45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42">
        <w:rPr>
          <w:rFonts w:ascii="Times New Roman" w:hAnsi="Times New Roman" w:cs="Times New Roman"/>
          <w:b/>
          <w:bCs/>
          <w:sz w:val="24"/>
          <w:szCs w:val="24"/>
        </w:rPr>
        <w:t>Organized By</w:t>
      </w:r>
      <w:r w:rsidRPr="00C23742">
        <w:rPr>
          <w:rFonts w:ascii="Times New Roman" w:hAnsi="Times New Roman" w:cs="Times New Roman"/>
          <w:sz w:val="24"/>
          <w:szCs w:val="24"/>
        </w:rPr>
        <w:t xml:space="preserve">: </w:t>
      </w:r>
      <w:r w:rsidR="00117317">
        <w:rPr>
          <w:rFonts w:ascii="Times New Roman" w:hAnsi="Times New Roman" w:cs="Times New Roman"/>
          <w:sz w:val="24"/>
          <w:szCs w:val="24"/>
        </w:rPr>
        <w:t xml:space="preserve"> </w:t>
      </w:r>
      <w:r w:rsidR="00107053">
        <w:rPr>
          <w:rFonts w:ascii="Times New Roman" w:hAnsi="Times New Roman" w:cs="Times New Roman"/>
          <w:sz w:val="24"/>
          <w:szCs w:val="24"/>
        </w:rPr>
        <w:t>The ICSI in association with Shri</w:t>
      </w:r>
      <w:r w:rsidR="0029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F3D">
        <w:rPr>
          <w:rFonts w:ascii="Times New Roman" w:hAnsi="Times New Roman" w:cs="Times New Roman"/>
          <w:sz w:val="24"/>
          <w:szCs w:val="24"/>
        </w:rPr>
        <w:t>S</w:t>
      </w:r>
      <w:r w:rsidR="00107053">
        <w:rPr>
          <w:rFonts w:ascii="Times New Roman" w:hAnsi="Times New Roman" w:cs="Times New Roman"/>
          <w:sz w:val="24"/>
          <w:szCs w:val="24"/>
        </w:rPr>
        <w:t>hikshayatan</w:t>
      </w:r>
      <w:proofErr w:type="spellEnd"/>
      <w:r w:rsidR="00107053">
        <w:rPr>
          <w:rFonts w:ascii="Times New Roman" w:hAnsi="Times New Roman" w:cs="Times New Roman"/>
          <w:sz w:val="24"/>
          <w:szCs w:val="24"/>
        </w:rPr>
        <w:t xml:space="preserve"> College, Kolkata</w:t>
      </w:r>
    </w:p>
    <w:p w14:paraId="59CA467D" w14:textId="0C9C0388" w:rsidR="00117317" w:rsidRDefault="00107053" w:rsidP="002A45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 name: “Udaan-Dreams Personified: Career Pathways Expo”  </w:t>
      </w:r>
    </w:p>
    <w:p w14:paraId="3FFF209F" w14:textId="14257E85" w:rsidR="005D61ED" w:rsidRPr="00C23742" w:rsidRDefault="009B428A" w:rsidP="002A45E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42">
        <w:rPr>
          <w:rFonts w:ascii="Times New Roman" w:hAnsi="Times New Roman" w:cs="Times New Roman"/>
          <w:b/>
          <w:bCs/>
          <w:sz w:val="24"/>
          <w:szCs w:val="24"/>
        </w:rPr>
        <w:t>Date and Time</w:t>
      </w:r>
      <w:r w:rsidRPr="00C23742">
        <w:rPr>
          <w:rFonts w:ascii="Times New Roman" w:hAnsi="Times New Roman" w:cs="Times New Roman"/>
          <w:sz w:val="24"/>
          <w:szCs w:val="24"/>
        </w:rPr>
        <w:t xml:space="preserve">: </w:t>
      </w:r>
      <w:r w:rsidR="00107053">
        <w:rPr>
          <w:rFonts w:ascii="Times New Roman" w:hAnsi="Times New Roman" w:cs="Times New Roman"/>
          <w:sz w:val="24"/>
          <w:szCs w:val="24"/>
        </w:rPr>
        <w:t>21</w:t>
      </w:r>
      <w:r w:rsidR="00107053" w:rsidRPr="001070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7053">
        <w:rPr>
          <w:rFonts w:ascii="Times New Roman" w:hAnsi="Times New Roman" w:cs="Times New Roman"/>
          <w:sz w:val="24"/>
          <w:szCs w:val="24"/>
        </w:rPr>
        <w:t xml:space="preserve"> September, 2024 (Saturday)</w:t>
      </w:r>
      <w:r w:rsidR="00D16AD9" w:rsidRPr="00C23742">
        <w:rPr>
          <w:rFonts w:ascii="Times New Roman" w:hAnsi="Times New Roman" w:cs="Times New Roman"/>
          <w:sz w:val="24"/>
          <w:szCs w:val="24"/>
        </w:rPr>
        <w:t xml:space="preserve"> 1</w:t>
      </w:r>
      <w:r w:rsidR="00107053">
        <w:rPr>
          <w:rFonts w:ascii="Times New Roman" w:hAnsi="Times New Roman" w:cs="Times New Roman"/>
          <w:sz w:val="24"/>
          <w:szCs w:val="24"/>
        </w:rPr>
        <w:t xml:space="preserve">1 am </w:t>
      </w:r>
      <w:proofErr w:type="spellStart"/>
      <w:r w:rsidR="003D5424" w:rsidRPr="00C23742">
        <w:rPr>
          <w:rFonts w:ascii="Times New Roman" w:hAnsi="Times New Roman" w:cs="Times New Roman"/>
          <w:sz w:val="24"/>
          <w:szCs w:val="24"/>
        </w:rPr>
        <w:t>onwords</w:t>
      </w:r>
      <w:proofErr w:type="spellEnd"/>
      <w:r w:rsidR="003D5424" w:rsidRPr="00C23742">
        <w:rPr>
          <w:rFonts w:ascii="Times New Roman" w:hAnsi="Times New Roman" w:cs="Times New Roman"/>
          <w:sz w:val="24"/>
          <w:szCs w:val="24"/>
        </w:rPr>
        <w:t>.</w:t>
      </w:r>
    </w:p>
    <w:p w14:paraId="39934D3A" w14:textId="196265C0" w:rsidR="003D5424" w:rsidRPr="00C23742" w:rsidRDefault="003D5424" w:rsidP="000E5F5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42">
        <w:rPr>
          <w:rFonts w:ascii="Times New Roman" w:hAnsi="Times New Roman" w:cs="Times New Roman"/>
          <w:b/>
          <w:bCs/>
          <w:sz w:val="24"/>
          <w:szCs w:val="24"/>
        </w:rPr>
        <w:t xml:space="preserve">Venue: </w:t>
      </w:r>
      <w:r w:rsidRPr="00C23742">
        <w:rPr>
          <w:rFonts w:ascii="Times New Roman" w:hAnsi="Times New Roman" w:cs="Times New Roman"/>
          <w:sz w:val="24"/>
          <w:szCs w:val="24"/>
        </w:rPr>
        <w:t>S</w:t>
      </w:r>
      <w:r w:rsidR="00296F3D">
        <w:rPr>
          <w:rFonts w:ascii="Times New Roman" w:hAnsi="Times New Roman" w:cs="Times New Roman"/>
          <w:sz w:val="24"/>
          <w:szCs w:val="24"/>
        </w:rPr>
        <w:t xml:space="preserve">hri </w:t>
      </w:r>
      <w:proofErr w:type="spellStart"/>
      <w:r w:rsidR="00296F3D">
        <w:rPr>
          <w:rFonts w:ascii="Times New Roman" w:hAnsi="Times New Roman" w:cs="Times New Roman"/>
          <w:sz w:val="24"/>
          <w:szCs w:val="24"/>
        </w:rPr>
        <w:t>Shikshayatan</w:t>
      </w:r>
      <w:proofErr w:type="spellEnd"/>
      <w:r w:rsidR="00296F3D">
        <w:rPr>
          <w:rFonts w:ascii="Times New Roman" w:hAnsi="Times New Roman" w:cs="Times New Roman"/>
          <w:sz w:val="24"/>
          <w:szCs w:val="24"/>
        </w:rPr>
        <w:t xml:space="preserve"> </w:t>
      </w:r>
      <w:r w:rsidR="00117317">
        <w:rPr>
          <w:rFonts w:ascii="Times New Roman" w:hAnsi="Times New Roman" w:cs="Times New Roman"/>
          <w:sz w:val="24"/>
          <w:szCs w:val="24"/>
        </w:rPr>
        <w:t>College</w:t>
      </w:r>
    </w:p>
    <w:p w14:paraId="0B4D1B57" w14:textId="7355945A" w:rsidR="00BC4B54" w:rsidRDefault="00BC4B54" w:rsidP="002A45E1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C23742">
        <w:rPr>
          <w:b/>
          <w:bCs/>
          <w:color w:val="000000"/>
          <w:bdr w:val="none" w:sz="0" w:space="0" w:color="auto" w:frame="1"/>
        </w:rPr>
        <w:t xml:space="preserve">Total Number of Participants </w:t>
      </w:r>
      <w:r w:rsidR="003D5424" w:rsidRPr="00C23742">
        <w:rPr>
          <w:b/>
          <w:bCs/>
          <w:color w:val="000000"/>
          <w:bdr w:val="none" w:sz="0" w:space="0" w:color="auto" w:frame="1"/>
        </w:rPr>
        <w:t>A</w:t>
      </w:r>
      <w:r w:rsidRPr="00C23742">
        <w:rPr>
          <w:b/>
          <w:bCs/>
          <w:color w:val="000000"/>
          <w:bdr w:val="none" w:sz="0" w:space="0" w:color="auto" w:frame="1"/>
        </w:rPr>
        <w:t>ttended</w:t>
      </w:r>
      <w:r w:rsidRPr="00C23742">
        <w:rPr>
          <w:color w:val="000000"/>
          <w:bdr w:val="none" w:sz="0" w:space="0" w:color="auto" w:frame="1"/>
        </w:rPr>
        <w:t xml:space="preserve">: </w:t>
      </w:r>
      <w:r w:rsidR="00296F3D">
        <w:rPr>
          <w:color w:val="000000"/>
          <w:bdr w:val="none" w:sz="0" w:space="0" w:color="auto" w:frame="1"/>
        </w:rPr>
        <w:t>81</w:t>
      </w:r>
      <w:r w:rsidRPr="00C23742">
        <w:rPr>
          <w:color w:val="000000"/>
          <w:bdr w:val="none" w:sz="0" w:space="0" w:color="auto" w:frame="1"/>
        </w:rPr>
        <w:t xml:space="preserve"> participants. </w:t>
      </w:r>
    </w:p>
    <w:p w14:paraId="678C0F1B" w14:textId="77777777" w:rsidR="00CE44B8" w:rsidRPr="00A25F71" w:rsidRDefault="00CE44B8" w:rsidP="002A45E1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color w:val="000000"/>
          <w:bdr w:val="none" w:sz="0" w:space="0" w:color="auto" w:frame="1"/>
        </w:rPr>
      </w:pPr>
    </w:p>
    <w:p w14:paraId="281E7E99" w14:textId="75567A11" w:rsidR="009B428A" w:rsidRPr="001A2619" w:rsidRDefault="00296F3D" w:rsidP="002A45E1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bCs/>
          <w:color w:val="323130"/>
          <w:u w:val="single"/>
        </w:rPr>
      </w:pPr>
      <w:r>
        <w:rPr>
          <w:b/>
          <w:bCs/>
          <w:color w:val="323130"/>
          <w:u w:val="single"/>
        </w:rPr>
        <w:t xml:space="preserve">Excursion Guide: </w:t>
      </w:r>
    </w:p>
    <w:p w14:paraId="34EB6A95" w14:textId="276F00F9" w:rsidR="00A01AAB" w:rsidRPr="00D71623" w:rsidRDefault="00296F3D" w:rsidP="00A01AA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color w:val="323130"/>
          <w:sz w:val="22"/>
          <w:szCs w:val="22"/>
        </w:rPr>
      </w:pPr>
      <w:r>
        <w:rPr>
          <w:color w:val="323130"/>
        </w:rPr>
        <w:t>Subr</w:t>
      </w:r>
      <w:r w:rsidR="00066F22">
        <w:rPr>
          <w:color w:val="323130"/>
        </w:rPr>
        <w:t>a</w:t>
      </w:r>
      <w:r>
        <w:rPr>
          <w:color w:val="323130"/>
        </w:rPr>
        <w:t>t</w:t>
      </w:r>
      <w:r w:rsidR="00066F22">
        <w:rPr>
          <w:color w:val="323130"/>
        </w:rPr>
        <w:t>a</w:t>
      </w:r>
      <w:r>
        <w:rPr>
          <w:color w:val="323130"/>
        </w:rPr>
        <w:t xml:space="preserve"> Das</w:t>
      </w:r>
      <w:r w:rsidR="00A01AAB" w:rsidRPr="00241614">
        <w:rPr>
          <w:color w:val="323130"/>
        </w:rPr>
        <w:t xml:space="preserve">, </w:t>
      </w:r>
      <w:r>
        <w:rPr>
          <w:color w:val="323130"/>
        </w:rPr>
        <w:t>Assistant Professor of Commerce, Vidyanagar College</w:t>
      </w:r>
      <w:r w:rsidR="00D71623">
        <w:t>.</w:t>
      </w:r>
    </w:p>
    <w:p w14:paraId="098A4C29" w14:textId="77777777" w:rsidR="00296F3D" w:rsidRDefault="00296F3D" w:rsidP="00296F3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color w:val="323130"/>
          <w:sz w:val="22"/>
          <w:szCs w:val="22"/>
        </w:rPr>
      </w:pPr>
      <w:r>
        <w:t>Doyel Aich, Assistant professor of Commerce, Vidyanagar College</w:t>
      </w:r>
      <w:r w:rsidR="00D71623">
        <w:t>.</w:t>
      </w:r>
      <w:r>
        <w:rPr>
          <w:color w:val="323130"/>
          <w:sz w:val="22"/>
          <w:szCs w:val="22"/>
        </w:rPr>
        <w:t>\</w:t>
      </w:r>
    </w:p>
    <w:p w14:paraId="1BDCFB84" w14:textId="4A1B71A7" w:rsidR="00D71623" w:rsidRPr="00CE44B8" w:rsidRDefault="00296F3D" w:rsidP="00296F3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textAlignment w:val="baseline"/>
        <w:rPr>
          <w:color w:val="323130"/>
          <w:sz w:val="22"/>
          <w:szCs w:val="22"/>
        </w:rPr>
      </w:pPr>
      <w:r>
        <w:t>Monalisa Bhowmick, State Aided College Teacher, Vidyanagar College</w:t>
      </w:r>
      <w:r w:rsidR="00D71623">
        <w:t>.</w:t>
      </w:r>
    </w:p>
    <w:p w14:paraId="5A7C4581" w14:textId="77777777" w:rsidR="00CE44B8" w:rsidRDefault="00CE44B8" w:rsidP="00CE44B8">
      <w:pPr>
        <w:pStyle w:val="NormalWeb"/>
        <w:shd w:val="clear" w:color="auto" w:fill="FFFFFF"/>
        <w:spacing w:before="0" w:beforeAutospacing="0" w:after="120" w:afterAutospacing="0" w:line="276" w:lineRule="auto"/>
        <w:ind w:left="1440"/>
        <w:textAlignment w:val="baseline"/>
        <w:rPr>
          <w:color w:val="323130"/>
          <w:sz w:val="22"/>
          <w:szCs w:val="22"/>
        </w:rPr>
      </w:pPr>
    </w:p>
    <w:p w14:paraId="3F056372" w14:textId="77777777" w:rsidR="00CE44B8" w:rsidRPr="00296F3D" w:rsidRDefault="00CE44B8" w:rsidP="00CE44B8">
      <w:pPr>
        <w:pStyle w:val="NormalWeb"/>
        <w:shd w:val="clear" w:color="auto" w:fill="FFFFFF"/>
        <w:spacing w:before="0" w:beforeAutospacing="0" w:after="120" w:afterAutospacing="0" w:line="276" w:lineRule="auto"/>
        <w:ind w:left="1440"/>
        <w:textAlignment w:val="baseline"/>
        <w:rPr>
          <w:color w:val="323130"/>
          <w:sz w:val="22"/>
          <w:szCs w:val="22"/>
        </w:rPr>
      </w:pPr>
    </w:p>
    <w:p w14:paraId="034D2681" w14:textId="77777777" w:rsidR="00296F3D" w:rsidRDefault="000E5F5F" w:rsidP="00296F3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F3D">
        <w:rPr>
          <w:rFonts w:ascii="Times New Roman" w:hAnsi="Times New Roman" w:cs="Times New Roman"/>
          <w:b/>
          <w:sz w:val="24"/>
          <w:szCs w:val="24"/>
          <w:u w:val="single"/>
        </w:rPr>
        <w:t xml:space="preserve">About the </w:t>
      </w:r>
      <w:r w:rsidR="00296F3D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r w:rsidRPr="00296F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268FF9" w14:textId="68C76CCE" w:rsidR="000E5F5F" w:rsidRDefault="00296F3D" w:rsidP="00296F3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was a career expo, where over 50 renowned colleges and universities and more than 3000 students from diverse academic backgrounds will come together. The event offered a unique platform to connect students with educational institutions and industries, guiding them on their </w:t>
      </w:r>
      <w:r w:rsidR="00066F22">
        <w:rPr>
          <w:rFonts w:ascii="Times New Roman" w:hAnsi="Times New Roman" w:cs="Times New Roman"/>
          <w:bCs/>
          <w:sz w:val="24"/>
          <w:szCs w:val="24"/>
        </w:rPr>
        <w:t>journey towards a successful career.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F5F" w:rsidRPr="00296F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2F1708" w14:textId="77777777" w:rsidR="00CE44B8" w:rsidRDefault="00CE44B8" w:rsidP="00296F3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F180E" w14:textId="77777777" w:rsidR="00CE44B8" w:rsidRPr="00296F3D" w:rsidRDefault="00CE44B8" w:rsidP="00296F3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D47361" w14:textId="77777777" w:rsidR="000E5F5F" w:rsidRPr="00457BCA" w:rsidRDefault="000E5F5F" w:rsidP="000E5F5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BCA">
        <w:rPr>
          <w:rFonts w:ascii="Times New Roman" w:hAnsi="Times New Roman" w:cs="Times New Roman"/>
          <w:b/>
          <w:sz w:val="24"/>
          <w:szCs w:val="24"/>
          <w:u w:val="single"/>
        </w:rPr>
        <w:t xml:space="preserve">Learning </w:t>
      </w:r>
      <w:r w:rsidR="00457BCA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457BCA">
        <w:rPr>
          <w:rFonts w:ascii="Times New Roman" w:hAnsi="Times New Roman" w:cs="Times New Roman"/>
          <w:b/>
          <w:sz w:val="24"/>
          <w:szCs w:val="24"/>
          <w:u w:val="single"/>
        </w:rPr>
        <w:t>utcomes:</w:t>
      </w:r>
    </w:p>
    <w:p w14:paraId="6F5B0C2E" w14:textId="71C80B04" w:rsidR="000E5F5F" w:rsidRDefault="000E5F5F" w:rsidP="000E5F5F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able to know regarding the changes made in</w:t>
      </w:r>
      <w:r w:rsidR="00066F22">
        <w:rPr>
          <w:rFonts w:ascii="Times New Roman" w:hAnsi="Times New Roman" w:cs="Times New Roman"/>
          <w:sz w:val="24"/>
          <w:szCs w:val="24"/>
        </w:rPr>
        <w:t xml:space="preserve"> job market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EF268B" w14:textId="0DE1BEFC" w:rsidR="000E5F5F" w:rsidRDefault="000E5F5F" w:rsidP="000E5F5F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benefitted to know about the </w:t>
      </w:r>
      <w:r w:rsidR="00066F22">
        <w:rPr>
          <w:rFonts w:ascii="Times New Roman" w:hAnsi="Times New Roman" w:cs="Times New Roman"/>
          <w:sz w:val="24"/>
          <w:szCs w:val="24"/>
        </w:rPr>
        <w:t>now avenues of higher studies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F39BD" w14:textId="2B6614D4" w:rsidR="00066F22" w:rsidRDefault="00066F22" w:rsidP="000E5F5F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all got a scope to interact and share their thoughts with the students from other colleges.</w:t>
      </w:r>
    </w:p>
    <w:p w14:paraId="2DFCEBC8" w14:textId="2CC3987E" w:rsidR="00457BCA" w:rsidRPr="002A08F1" w:rsidRDefault="00066F22" w:rsidP="002A08F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also get opportunity to clear their doubts about alternative career options while interacting with the experts from different field of studies.</w:t>
      </w:r>
    </w:p>
    <w:p w14:paraId="44717E9B" w14:textId="77777777" w:rsidR="00CE44B8" w:rsidRDefault="00CE44B8" w:rsidP="00494987">
      <w:pPr>
        <w:pStyle w:val="NormalWeb"/>
        <w:jc w:val="center"/>
        <w:rPr>
          <w:b/>
          <w:bCs/>
          <w:u w:val="single"/>
        </w:rPr>
      </w:pPr>
    </w:p>
    <w:p w14:paraId="5A61BFD2" w14:textId="77777777" w:rsidR="00CE44B8" w:rsidRDefault="00CE44B8" w:rsidP="00494987">
      <w:pPr>
        <w:pStyle w:val="NormalWeb"/>
        <w:jc w:val="center"/>
        <w:rPr>
          <w:b/>
          <w:bCs/>
          <w:u w:val="single"/>
        </w:rPr>
      </w:pPr>
    </w:p>
    <w:p w14:paraId="05E7C2AE" w14:textId="77777777" w:rsidR="00CE44B8" w:rsidRDefault="00CE44B8" w:rsidP="00494987">
      <w:pPr>
        <w:pStyle w:val="NormalWeb"/>
        <w:jc w:val="center"/>
        <w:rPr>
          <w:b/>
          <w:bCs/>
          <w:u w:val="single"/>
        </w:rPr>
      </w:pPr>
    </w:p>
    <w:p w14:paraId="535144B5" w14:textId="0ED6B303" w:rsidR="00A25F71" w:rsidRPr="00A25F71" w:rsidRDefault="000E5F5F" w:rsidP="00CE44B8">
      <w:pPr>
        <w:pStyle w:val="NormalWeb"/>
        <w:jc w:val="center"/>
        <w:rPr>
          <w:b/>
          <w:bCs/>
          <w:i/>
          <w:iCs/>
          <w:sz w:val="28"/>
          <w:szCs w:val="28"/>
          <w:u w:val="single"/>
        </w:rPr>
      </w:pPr>
      <w:r w:rsidRPr="00CE44B8">
        <w:rPr>
          <w:b/>
          <w:bCs/>
          <w:i/>
          <w:iCs/>
          <w:sz w:val="28"/>
          <w:szCs w:val="28"/>
          <w:u w:val="single"/>
        </w:rPr>
        <w:lastRenderedPageBreak/>
        <w:t>Sample Picture</w:t>
      </w:r>
      <w:r w:rsidR="00B11DD0" w:rsidRPr="00CE44B8">
        <w:rPr>
          <w:b/>
          <w:bCs/>
          <w:i/>
          <w:iCs/>
          <w:sz w:val="28"/>
          <w:szCs w:val="28"/>
          <w:u w:val="single"/>
        </w:rPr>
        <w:t>s</w:t>
      </w:r>
      <w:r w:rsidRPr="00CE44B8">
        <w:rPr>
          <w:b/>
          <w:bCs/>
          <w:i/>
          <w:iCs/>
          <w:sz w:val="28"/>
          <w:szCs w:val="28"/>
          <w:u w:val="single"/>
        </w:rPr>
        <w:t xml:space="preserve"> of the</w:t>
      </w:r>
      <w:r w:rsidR="00CE44B8" w:rsidRPr="00CE44B8">
        <w:rPr>
          <w:b/>
          <w:bCs/>
          <w:i/>
          <w:iCs/>
          <w:sz w:val="28"/>
          <w:szCs w:val="28"/>
          <w:u w:val="single"/>
        </w:rPr>
        <w:t xml:space="preserve"> Excursion</w:t>
      </w:r>
      <w:r w:rsidRPr="00CE44B8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54FA9523" w14:textId="2F918E3A" w:rsidR="00A25F71" w:rsidRPr="00A25F71" w:rsidRDefault="00A25F71" w:rsidP="00A25F71">
      <w:pPr>
        <w:pStyle w:val="NormalWeb"/>
        <w:jc w:val="center"/>
        <w:rPr>
          <w:b/>
          <w:bCs/>
          <w:u w:val="single"/>
        </w:rPr>
      </w:pPr>
      <w:r w:rsidRPr="00A25F71">
        <w:rPr>
          <w:b/>
          <w:bCs/>
          <w:noProof/>
          <w:u w:val="single"/>
        </w:rPr>
        <w:drawing>
          <wp:inline distT="0" distB="0" distL="0" distR="0" wp14:anchorId="0A1B50E2" wp14:editId="54D50693">
            <wp:extent cx="5731510" cy="3939540"/>
            <wp:effectExtent l="0" t="0" r="0" b="0"/>
            <wp:docPr id="2780575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050D" w14:textId="1634485D" w:rsidR="00CE44B8" w:rsidRPr="00CE44B8" w:rsidRDefault="00CE44B8" w:rsidP="00CE44B8">
      <w:pPr>
        <w:pStyle w:val="NormalWeb"/>
        <w:rPr>
          <w:b/>
          <w:bCs/>
          <w:u w:val="single"/>
        </w:rPr>
      </w:pPr>
      <w:r w:rsidRPr="00CE44B8">
        <w:rPr>
          <w:b/>
          <w:bCs/>
          <w:noProof/>
          <w:u w:val="single"/>
        </w:rPr>
        <w:drawing>
          <wp:inline distT="0" distB="0" distL="0" distR="0" wp14:anchorId="12E77090" wp14:editId="13B92230">
            <wp:extent cx="5731510" cy="4472940"/>
            <wp:effectExtent l="0" t="0" r="0" b="0"/>
            <wp:docPr id="116077679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2874" w14:textId="4EEB73A1" w:rsidR="00A25F71" w:rsidRPr="00494987" w:rsidRDefault="00A25F71" w:rsidP="00CE44B8">
      <w:pPr>
        <w:pStyle w:val="NormalWeb"/>
        <w:rPr>
          <w:b/>
          <w:bCs/>
          <w:u w:val="single"/>
        </w:rPr>
      </w:pPr>
    </w:p>
    <w:p w14:paraId="13395704" w14:textId="592AC961" w:rsidR="00B11DD0" w:rsidRPr="000E5F5F" w:rsidRDefault="00A25F71" w:rsidP="00CE44B8">
      <w:pPr>
        <w:pStyle w:val="NormalWeb"/>
        <w:jc w:val="center"/>
        <w:rPr>
          <w:b/>
          <w:bCs/>
          <w:u w:val="single"/>
        </w:rPr>
      </w:pPr>
      <w:r w:rsidRPr="00A25F71">
        <w:rPr>
          <w:b/>
          <w:bCs/>
          <w:noProof/>
          <w:u w:val="single"/>
        </w:rPr>
        <w:drawing>
          <wp:inline distT="0" distB="0" distL="0" distR="0" wp14:anchorId="0C4EA066" wp14:editId="3DE438C9">
            <wp:extent cx="5731510" cy="3223895"/>
            <wp:effectExtent l="0" t="0" r="0" b="0"/>
            <wp:docPr id="4596604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CCD3D" w14:textId="5961495F" w:rsidR="00A25F71" w:rsidRPr="00A25F71" w:rsidRDefault="00A25F71" w:rsidP="00A25F71">
      <w:pPr>
        <w:pStyle w:val="NormalWeb"/>
      </w:pPr>
      <w:r w:rsidRPr="00A25F71">
        <w:rPr>
          <w:noProof/>
        </w:rPr>
        <w:drawing>
          <wp:inline distT="0" distB="0" distL="0" distR="0" wp14:anchorId="476A1D24" wp14:editId="541CE15A">
            <wp:extent cx="5731510" cy="2392680"/>
            <wp:effectExtent l="0" t="0" r="0" b="0"/>
            <wp:docPr id="755592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123C" w14:textId="77777777" w:rsidR="00CE44B8" w:rsidRDefault="00CE44B8" w:rsidP="001E3CF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AA63" w14:textId="77777777" w:rsidR="00CE44B8" w:rsidRDefault="00CE44B8" w:rsidP="001E3CF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90F4D" w14:textId="5EFAB38A" w:rsidR="00B11DD0" w:rsidRDefault="005D61ED" w:rsidP="001E3CF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F1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066F22">
        <w:rPr>
          <w:rFonts w:ascii="Times New Roman" w:hAnsi="Times New Roman" w:cs="Times New Roman"/>
          <w:b/>
          <w:bCs/>
          <w:sz w:val="24"/>
          <w:szCs w:val="24"/>
        </w:rPr>
        <w:t>Principal</w:t>
      </w:r>
      <w:r w:rsidR="001474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74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74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6F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47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CF1" w:rsidRPr="001E3CF1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066F22">
        <w:rPr>
          <w:rFonts w:ascii="Times New Roman" w:hAnsi="Times New Roman" w:cs="Times New Roman"/>
          <w:b/>
          <w:bCs/>
          <w:sz w:val="24"/>
          <w:szCs w:val="24"/>
        </w:rPr>
        <w:t>IQAC Coordinator</w:t>
      </w:r>
    </w:p>
    <w:p w14:paraId="5B09C40D" w14:textId="77777777" w:rsidR="00CE44B8" w:rsidRDefault="00066F22" w:rsidP="002A45E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14:paraId="64FC13B8" w14:textId="77777777" w:rsidR="00CE44B8" w:rsidRDefault="00CE44B8" w:rsidP="002A45E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CC4AF" w14:textId="192CE2F6" w:rsidR="00BC4B54" w:rsidRPr="00CE44B8" w:rsidRDefault="00BC4B54" w:rsidP="00CE44B8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44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Signature of </w:t>
      </w:r>
      <w:r w:rsidR="00066F22" w:rsidRPr="00CE44B8">
        <w:rPr>
          <w:rFonts w:ascii="Times New Roman" w:hAnsi="Times New Roman" w:cs="Times New Roman"/>
          <w:b/>
          <w:bCs/>
          <w:sz w:val="24"/>
          <w:szCs w:val="24"/>
          <w:u w:val="single"/>
        </w:rPr>
        <w:t>Excursion Guides</w:t>
      </w:r>
    </w:p>
    <w:p w14:paraId="3771DA93" w14:textId="6082F005" w:rsidR="00066F22" w:rsidRDefault="00066F22" w:rsidP="002A45E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1DDA8D28" w14:textId="77777777" w:rsidR="00066F22" w:rsidRDefault="00066F22" w:rsidP="002A45E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587CD" w14:textId="64C39C0E" w:rsidR="00066F22" w:rsidRPr="001E3CF1" w:rsidRDefault="00066F22" w:rsidP="002A45E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Subrata Das                                        Doyel Aich                                 Monalisa Bhowmick</w:t>
      </w:r>
    </w:p>
    <w:sectPr w:rsidR="00066F22" w:rsidRPr="001E3CF1" w:rsidSect="00D1343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3A1FC" w14:textId="77777777" w:rsidR="00D72B71" w:rsidRDefault="00D72B71" w:rsidP="005D61ED">
      <w:pPr>
        <w:spacing w:after="0" w:line="240" w:lineRule="auto"/>
      </w:pPr>
      <w:r>
        <w:separator/>
      </w:r>
    </w:p>
  </w:endnote>
  <w:endnote w:type="continuationSeparator" w:id="0">
    <w:p w14:paraId="2657D465" w14:textId="77777777" w:rsidR="00D72B71" w:rsidRDefault="00D72B71" w:rsidP="005D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F53EB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35CE" w14:textId="77777777" w:rsidR="00D72B71" w:rsidRDefault="00D72B71" w:rsidP="005D61ED">
      <w:pPr>
        <w:spacing w:after="0" w:line="240" w:lineRule="auto"/>
      </w:pPr>
      <w:r>
        <w:separator/>
      </w:r>
    </w:p>
  </w:footnote>
  <w:footnote w:type="continuationSeparator" w:id="0">
    <w:p w14:paraId="5D15A061" w14:textId="77777777" w:rsidR="00D72B71" w:rsidRDefault="00D72B71" w:rsidP="005D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40F"/>
    <w:multiLevelType w:val="hybridMultilevel"/>
    <w:tmpl w:val="EAB245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7C5C"/>
    <w:multiLevelType w:val="hybridMultilevel"/>
    <w:tmpl w:val="7C24FB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7F3A"/>
    <w:multiLevelType w:val="hybridMultilevel"/>
    <w:tmpl w:val="3744B4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B93AA9"/>
    <w:multiLevelType w:val="hybridMultilevel"/>
    <w:tmpl w:val="2BBAE6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36AA0"/>
    <w:multiLevelType w:val="hybridMultilevel"/>
    <w:tmpl w:val="96B290E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E4E6B"/>
    <w:multiLevelType w:val="hybridMultilevel"/>
    <w:tmpl w:val="9444683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41176">
    <w:abstractNumId w:val="0"/>
  </w:num>
  <w:num w:numId="2" w16cid:durableId="134876990">
    <w:abstractNumId w:val="3"/>
  </w:num>
  <w:num w:numId="3" w16cid:durableId="15816216">
    <w:abstractNumId w:val="1"/>
  </w:num>
  <w:num w:numId="4" w16cid:durableId="104883869">
    <w:abstractNumId w:val="5"/>
  </w:num>
  <w:num w:numId="5" w16cid:durableId="561134719">
    <w:abstractNumId w:val="4"/>
  </w:num>
  <w:num w:numId="6" w16cid:durableId="108607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28A"/>
    <w:rsid w:val="000310F1"/>
    <w:rsid w:val="00032F5B"/>
    <w:rsid w:val="00066F22"/>
    <w:rsid w:val="000C782F"/>
    <w:rsid w:val="000E5F5F"/>
    <w:rsid w:val="000F638D"/>
    <w:rsid w:val="00107053"/>
    <w:rsid w:val="001100C1"/>
    <w:rsid w:val="00117317"/>
    <w:rsid w:val="00145CEE"/>
    <w:rsid w:val="001474DF"/>
    <w:rsid w:val="001604BD"/>
    <w:rsid w:val="00173B7B"/>
    <w:rsid w:val="001A2619"/>
    <w:rsid w:val="001E3CF1"/>
    <w:rsid w:val="001E4B60"/>
    <w:rsid w:val="001F790D"/>
    <w:rsid w:val="002043EC"/>
    <w:rsid w:val="00211E95"/>
    <w:rsid w:val="00241614"/>
    <w:rsid w:val="0026691B"/>
    <w:rsid w:val="00296F3D"/>
    <w:rsid w:val="002A08F1"/>
    <w:rsid w:val="002A45E1"/>
    <w:rsid w:val="002A546C"/>
    <w:rsid w:val="002B3E4D"/>
    <w:rsid w:val="002D2889"/>
    <w:rsid w:val="00304C89"/>
    <w:rsid w:val="00331CF3"/>
    <w:rsid w:val="00340180"/>
    <w:rsid w:val="00373588"/>
    <w:rsid w:val="00375FED"/>
    <w:rsid w:val="0038468B"/>
    <w:rsid w:val="003940A2"/>
    <w:rsid w:val="003D5424"/>
    <w:rsid w:val="003F5D0E"/>
    <w:rsid w:val="00402DB0"/>
    <w:rsid w:val="00421870"/>
    <w:rsid w:val="00451144"/>
    <w:rsid w:val="00457BCA"/>
    <w:rsid w:val="00463745"/>
    <w:rsid w:val="00485D87"/>
    <w:rsid w:val="00494987"/>
    <w:rsid w:val="004B1234"/>
    <w:rsid w:val="004B283A"/>
    <w:rsid w:val="004E32D8"/>
    <w:rsid w:val="00513C58"/>
    <w:rsid w:val="00516E13"/>
    <w:rsid w:val="00545609"/>
    <w:rsid w:val="00547E45"/>
    <w:rsid w:val="005D61ED"/>
    <w:rsid w:val="00631DD2"/>
    <w:rsid w:val="0067623F"/>
    <w:rsid w:val="00686A13"/>
    <w:rsid w:val="006C15E4"/>
    <w:rsid w:val="006C3064"/>
    <w:rsid w:val="006F68BC"/>
    <w:rsid w:val="00750C6F"/>
    <w:rsid w:val="007537FC"/>
    <w:rsid w:val="007654C3"/>
    <w:rsid w:val="00773CBC"/>
    <w:rsid w:val="00784BC9"/>
    <w:rsid w:val="00785BE2"/>
    <w:rsid w:val="007A2A83"/>
    <w:rsid w:val="008045FB"/>
    <w:rsid w:val="00816B69"/>
    <w:rsid w:val="00893E30"/>
    <w:rsid w:val="008D5D0D"/>
    <w:rsid w:val="008F2370"/>
    <w:rsid w:val="008F4E7D"/>
    <w:rsid w:val="009011D7"/>
    <w:rsid w:val="009324D0"/>
    <w:rsid w:val="009601F6"/>
    <w:rsid w:val="009628AD"/>
    <w:rsid w:val="00970E14"/>
    <w:rsid w:val="00993D50"/>
    <w:rsid w:val="009B428A"/>
    <w:rsid w:val="009E3566"/>
    <w:rsid w:val="00A01AAB"/>
    <w:rsid w:val="00A25F71"/>
    <w:rsid w:val="00A64F34"/>
    <w:rsid w:val="00AA30C3"/>
    <w:rsid w:val="00AB06AB"/>
    <w:rsid w:val="00B11DD0"/>
    <w:rsid w:val="00B16605"/>
    <w:rsid w:val="00B2478C"/>
    <w:rsid w:val="00B36019"/>
    <w:rsid w:val="00B402FE"/>
    <w:rsid w:val="00B4775E"/>
    <w:rsid w:val="00B74931"/>
    <w:rsid w:val="00BC00A6"/>
    <w:rsid w:val="00BC1A40"/>
    <w:rsid w:val="00BC4B54"/>
    <w:rsid w:val="00BD67D6"/>
    <w:rsid w:val="00C05AA6"/>
    <w:rsid w:val="00C210CC"/>
    <w:rsid w:val="00C23742"/>
    <w:rsid w:val="00CB4301"/>
    <w:rsid w:val="00CE44B8"/>
    <w:rsid w:val="00D13438"/>
    <w:rsid w:val="00D16AD9"/>
    <w:rsid w:val="00D41D76"/>
    <w:rsid w:val="00D71623"/>
    <w:rsid w:val="00D72B71"/>
    <w:rsid w:val="00D74AE8"/>
    <w:rsid w:val="00DC59DB"/>
    <w:rsid w:val="00DC7982"/>
    <w:rsid w:val="00E32D1B"/>
    <w:rsid w:val="00EB4EE1"/>
    <w:rsid w:val="00F2726E"/>
    <w:rsid w:val="00F62181"/>
    <w:rsid w:val="00F626C3"/>
    <w:rsid w:val="00F96B48"/>
    <w:rsid w:val="00F97CD8"/>
    <w:rsid w:val="00FC20EB"/>
    <w:rsid w:val="00FE2CD7"/>
    <w:rsid w:val="00FF42C6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A373"/>
  <w15:docId w15:val="{66A858D6-CB4C-4855-A0B3-444BBA1D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B428A"/>
    <w:rPr>
      <w:color w:val="0000FF"/>
      <w:u w:val="single"/>
    </w:rPr>
  </w:style>
  <w:style w:type="table" w:styleId="TableGrid">
    <w:name w:val="Table Grid"/>
    <w:basedOn w:val="TableNormal"/>
    <w:uiPriority w:val="39"/>
    <w:rsid w:val="0096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1ED"/>
  </w:style>
  <w:style w:type="paragraph" w:styleId="Footer">
    <w:name w:val="footer"/>
    <w:basedOn w:val="Normal"/>
    <w:link w:val="FooterChar"/>
    <w:uiPriority w:val="99"/>
    <w:unhideWhenUsed/>
    <w:rsid w:val="005D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1ED"/>
  </w:style>
  <w:style w:type="character" w:customStyle="1" w:styleId="fontstyle01">
    <w:name w:val="fontstyle01"/>
    <w:basedOn w:val="DefaultParagraphFont"/>
    <w:rsid w:val="00340180"/>
    <w:rPr>
      <w:rFonts w:ascii="TTE1F53EB0t00" w:hAnsi="TTE1F53EB0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7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Vidyanagar Collage</cp:lastModifiedBy>
  <cp:revision>28</cp:revision>
  <dcterms:created xsi:type="dcterms:W3CDTF">2021-05-25T11:16:00Z</dcterms:created>
  <dcterms:modified xsi:type="dcterms:W3CDTF">2024-12-06T08:28:00Z</dcterms:modified>
</cp:coreProperties>
</file>